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50" w:rsidRPr="009D1F50" w:rsidRDefault="009D1F50" w:rsidP="009D1F50">
      <w:pPr>
        <w:spacing w:after="0" w:line="480" w:lineRule="auto"/>
        <w:rPr>
          <w:b/>
          <w:u w:val="single"/>
        </w:rPr>
      </w:pPr>
      <w:r w:rsidRPr="009D1F50">
        <w:rPr>
          <w:b/>
          <w:u w:val="single"/>
        </w:rPr>
        <w:t>SAMPLE Descriptive Essay</w:t>
      </w:r>
    </w:p>
    <w:p w:rsidR="009D1F50" w:rsidRDefault="009D1F50" w:rsidP="009D1F50">
      <w:pPr>
        <w:spacing w:after="0"/>
        <w:rPr>
          <w:b/>
        </w:rPr>
      </w:pPr>
      <w:r>
        <w:rPr>
          <w:b/>
        </w:rPr>
        <w:t>ASK:</w:t>
      </w:r>
    </w:p>
    <w:p w:rsidR="009D1F50" w:rsidRDefault="009D1F50" w:rsidP="009D1F50">
      <w:pPr>
        <w:spacing w:after="0"/>
        <w:rPr>
          <w:b/>
          <w:i/>
        </w:rPr>
      </w:pPr>
      <w:r>
        <w:rPr>
          <w:b/>
        </w:rPr>
        <w:tab/>
      </w:r>
      <w:r>
        <w:rPr>
          <w:b/>
          <w:i/>
        </w:rPr>
        <w:t>What is the Thesis Statement?</w:t>
      </w:r>
    </w:p>
    <w:p w:rsidR="009D1F50" w:rsidRDefault="009D1F50" w:rsidP="009D1F50">
      <w:pPr>
        <w:spacing w:after="0"/>
        <w:rPr>
          <w:b/>
          <w:i/>
        </w:rPr>
      </w:pPr>
      <w:r>
        <w:rPr>
          <w:b/>
          <w:i/>
        </w:rPr>
        <w:tab/>
        <w:t>What is being described?</w:t>
      </w:r>
    </w:p>
    <w:p w:rsidR="009D1F50" w:rsidRDefault="009D1F50" w:rsidP="009D1F50">
      <w:pPr>
        <w:spacing w:after="0"/>
        <w:rPr>
          <w:b/>
          <w:i/>
        </w:rPr>
      </w:pPr>
      <w:r>
        <w:rPr>
          <w:b/>
          <w:i/>
        </w:rPr>
        <w:tab/>
        <w:t>Are all of the senses explored?</w:t>
      </w:r>
    </w:p>
    <w:p w:rsidR="009D1F50" w:rsidRDefault="009D1F50" w:rsidP="009D1F50">
      <w:pPr>
        <w:spacing w:after="0"/>
        <w:rPr>
          <w:b/>
          <w:i/>
        </w:rPr>
      </w:pPr>
      <w:r>
        <w:rPr>
          <w:b/>
          <w:i/>
        </w:rPr>
        <w:tab/>
        <w:t>Check for grammar, punctuation, and subject-verb agreement.</w:t>
      </w:r>
    </w:p>
    <w:p w:rsidR="006C119D" w:rsidRDefault="006C119D" w:rsidP="009D1F50">
      <w:pPr>
        <w:spacing w:after="0"/>
        <w:rPr>
          <w:b/>
          <w:i/>
        </w:rPr>
      </w:pPr>
    </w:p>
    <w:p w:rsidR="006C119D" w:rsidRDefault="006C119D" w:rsidP="009D1F50">
      <w:pPr>
        <w:spacing w:after="0"/>
        <w:rPr>
          <w:b/>
          <w:u w:val="single"/>
        </w:rPr>
      </w:pPr>
      <w:r w:rsidRPr="006C119D">
        <w:rPr>
          <w:b/>
          <w:u w:val="single"/>
        </w:rPr>
        <w:t>INCORRECT</w:t>
      </w:r>
      <w:r>
        <w:rPr>
          <w:b/>
          <w:u w:val="single"/>
        </w:rPr>
        <w:t xml:space="preserve"> – LOOK FOR WAYS TO IMPROVE THIS ESSAY</w:t>
      </w:r>
    </w:p>
    <w:p w:rsidR="009D1F50" w:rsidRPr="006C119D" w:rsidRDefault="009D1F50" w:rsidP="009D1F50">
      <w:pPr>
        <w:spacing w:after="0"/>
        <w:rPr>
          <w:b/>
          <w:u w:val="single"/>
        </w:rPr>
      </w:pPr>
    </w:p>
    <w:p w:rsidR="009D1F50" w:rsidRDefault="009D1F50" w:rsidP="009D1F50">
      <w:pPr>
        <w:spacing w:after="0" w:line="480" w:lineRule="auto"/>
        <w:ind w:firstLine="720"/>
      </w:pPr>
      <w:r w:rsidRPr="009D1F50">
        <w:t>Now 97, Margaret Prescott remembers that the friends she made in her childhood were people who lived within two or three blocks of her house, and that was it. Today, we visit people who live 10-100 miles from where we are located on a daily basis with no problem. She remembers when McKinley was shot in the third grade; the newsboys who ran through the streets shouting “Extra! Extra! Extra!” she went to Mt Holyoke College in south Hadley, Massachusetts. Getting to the college was a chore: “To get to South Hadley you had to get yourself to Boston by train, transfer stations, catch the train for Springfield, take a trolley car to the nearest town, which was Holyoke, and then get from there to South Hadley by horse and wagon and unload your bags. Once you were there you were lucky if you got to go home for Thanksgiving.” Her husband worked for a family-owned firm which was a blacksmith shop. They made steel rims which would go around wooden spoked wheels on horse-drawn carriages and some other various parts. Then, as cars came with time, they made custom parts and did interior work. The first car they ever had was made by Ford and was called a “Falcon Night”; it was made in 1919 and had fold-out rumble seats in the back.</w:t>
      </w:r>
    </w:p>
    <w:p w:rsidR="009D1F50" w:rsidRDefault="009D1F50" w:rsidP="009D1F50">
      <w:pPr>
        <w:spacing w:after="0" w:line="480" w:lineRule="auto"/>
        <w:rPr>
          <w:b/>
        </w:rPr>
      </w:pPr>
    </w:p>
    <w:p w:rsidR="009D1F50" w:rsidRDefault="009D1F50" w:rsidP="009D1F50">
      <w:pPr>
        <w:spacing w:after="0" w:line="480" w:lineRule="auto"/>
        <w:rPr>
          <w:b/>
          <w:u w:val="single"/>
        </w:rPr>
      </w:pPr>
    </w:p>
    <w:p w:rsidR="009D1F50" w:rsidRDefault="009D1F50" w:rsidP="009D1F50">
      <w:pPr>
        <w:spacing w:after="0" w:line="480" w:lineRule="auto"/>
        <w:rPr>
          <w:b/>
          <w:u w:val="single"/>
        </w:rPr>
      </w:pPr>
    </w:p>
    <w:p w:rsidR="009D1F50" w:rsidRDefault="009D1F50" w:rsidP="009D1F50">
      <w:pPr>
        <w:spacing w:after="0" w:line="480" w:lineRule="auto"/>
        <w:rPr>
          <w:b/>
          <w:u w:val="single"/>
        </w:rPr>
      </w:pPr>
    </w:p>
    <w:p w:rsidR="009D1F50" w:rsidRPr="009D1F50" w:rsidRDefault="009D1F50" w:rsidP="009D1F50">
      <w:pPr>
        <w:spacing w:after="0" w:line="480" w:lineRule="auto"/>
        <w:rPr>
          <w:b/>
          <w:u w:val="single"/>
        </w:rPr>
      </w:pPr>
      <w:r w:rsidRPr="009D1F50">
        <w:rPr>
          <w:b/>
          <w:u w:val="single"/>
        </w:rPr>
        <w:t>REVISED</w:t>
      </w:r>
      <w:r>
        <w:rPr>
          <w:b/>
          <w:u w:val="single"/>
        </w:rPr>
        <w:t xml:space="preserve"> FOR COHERENCE, </w:t>
      </w:r>
      <w:r w:rsidRPr="009D1F50">
        <w:rPr>
          <w:b/>
          <w:u w:val="single"/>
        </w:rPr>
        <w:t>UNITY</w:t>
      </w:r>
      <w:r>
        <w:rPr>
          <w:b/>
          <w:u w:val="single"/>
        </w:rPr>
        <w:t xml:space="preserve"> AND CONTENT</w:t>
      </w:r>
    </w:p>
    <w:p w:rsidR="009D1F50" w:rsidRPr="009D1F50" w:rsidRDefault="009D1F50" w:rsidP="009D1F50">
      <w:pPr>
        <w:spacing w:after="0" w:line="480" w:lineRule="auto"/>
        <w:ind w:firstLine="720"/>
      </w:pPr>
      <w:r w:rsidRPr="009D1F50">
        <w:t xml:space="preserve">Listening to Margaret Prescott, 97, it becomes apparent that she lived through the evolution of transportation in America. Although we think nothing of visiting people who live 100 miles away, she remembers that in her childhood, the only friends her family made lived within two or three blocks of her house, and that was it. Later, when she went to college (Mt. Holyoke, South Hadley, Massachusetts) she found getting there a chore: “To get to South Hadley you had to get yourself to Boston by train, transfer stations, catch the train for Springfield, take a trolley car to the nearest town, which was Holyoke, and then get from there to South Hadley by horse and wagon and unload your bags. Once you were there you were lucky if you got to go home for Thanksgiving.”  When she married, her husband worked for a family-owned blacksmith </w:t>
      </w:r>
      <w:proofErr w:type="gramStart"/>
      <w:r w:rsidRPr="009D1F50">
        <w:t>shop which</w:t>
      </w:r>
      <w:proofErr w:type="gramEnd"/>
      <w:r w:rsidRPr="009D1F50">
        <w:t xml:space="preserve"> made steel rims for the wooden-spoked wheels on horse-drawn carriages. When cars came, the shop switched to custom parts and interior work. The first car she and her husband ever had was a “Falcon Night,” made by Ford in 1919; it came complete with </w:t>
      </w:r>
      <w:proofErr w:type="gramStart"/>
      <w:r w:rsidRPr="009D1F50">
        <w:t>fold-out</w:t>
      </w:r>
      <w:proofErr w:type="gramEnd"/>
      <w:r w:rsidRPr="009D1F50">
        <w:t xml:space="preserve"> rumble seats in back.</w:t>
      </w:r>
    </w:p>
    <w:p w:rsidR="009D1F50" w:rsidRPr="009D1F50" w:rsidRDefault="009D1F50" w:rsidP="009D1F50">
      <w:pPr>
        <w:spacing w:after="0" w:line="480" w:lineRule="auto"/>
        <w:ind w:firstLine="720"/>
      </w:pPr>
    </w:p>
    <w:p w:rsidR="00BC5FB4" w:rsidRDefault="006C119D" w:rsidP="009D1F50">
      <w:pPr>
        <w:spacing w:after="0" w:line="480" w:lineRule="auto"/>
      </w:pPr>
    </w:p>
    <w:sectPr w:rsidR="00BC5FB4" w:rsidSect="009F4B47">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50" w:rsidRDefault="009D1F50">
    <w:pPr>
      <w:pStyle w:val="Header"/>
    </w:pPr>
    <w:r>
      <w:t>1301 DESCRIPTIVE WRITING PRACTICE</w:t>
    </w:r>
  </w:p>
  <w:p w:rsidR="009D1F50" w:rsidRDefault="009D1F50">
    <w:pPr>
      <w:pStyle w:val="Header"/>
    </w:pPr>
    <w:r>
      <w:t>Mrs. Mueller/April 20,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D1F50"/>
    <w:rsid w:val="006C119D"/>
    <w:rsid w:val="009D1F50"/>
    <w:rsid w:val="00DC4DD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86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D1F50"/>
    <w:pPr>
      <w:tabs>
        <w:tab w:val="center" w:pos="4320"/>
        <w:tab w:val="right" w:pos="8640"/>
      </w:tabs>
      <w:spacing w:after="0"/>
    </w:pPr>
  </w:style>
  <w:style w:type="character" w:customStyle="1" w:styleId="HeaderChar">
    <w:name w:val="Header Char"/>
    <w:basedOn w:val="DefaultParagraphFont"/>
    <w:link w:val="Header"/>
    <w:uiPriority w:val="99"/>
    <w:semiHidden/>
    <w:rsid w:val="009D1F50"/>
    <w:rPr>
      <w:sz w:val="24"/>
      <w:szCs w:val="24"/>
    </w:rPr>
  </w:style>
  <w:style w:type="paragraph" w:styleId="Footer">
    <w:name w:val="footer"/>
    <w:basedOn w:val="Normal"/>
    <w:link w:val="FooterChar"/>
    <w:uiPriority w:val="99"/>
    <w:semiHidden/>
    <w:unhideWhenUsed/>
    <w:rsid w:val="009D1F50"/>
    <w:pPr>
      <w:tabs>
        <w:tab w:val="center" w:pos="4320"/>
        <w:tab w:val="right" w:pos="8640"/>
      </w:tabs>
      <w:spacing w:after="0"/>
    </w:pPr>
  </w:style>
  <w:style w:type="character" w:customStyle="1" w:styleId="FooterChar">
    <w:name w:val="Footer Char"/>
    <w:basedOn w:val="DefaultParagraphFont"/>
    <w:link w:val="Footer"/>
    <w:uiPriority w:val="99"/>
    <w:semiHidden/>
    <w:rsid w:val="009D1F50"/>
    <w:rPr>
      <w:sz w:val="24"/>
      <w:szCs w:val="24"/>
    </w:rPr>
  </w:style>
</w:styles>
</file>

<file path=word/webSettings.xml><?xml version="1.0" encoding="utf-8"?>
<w:webSettings xmlns:r="http://schemas.openxmlformats.org/officeDocument/2006/relationships" xmlns:w="http://schemas.openxmlformats.org/wordprocessingml/2006/main">
  <w:divs>
    <w:div w:id="1233471449">
      <w:bodyDiv w:val="1"/>
      <w:marLeft w:val="0"/>
      <w:marRight w:val="0"/>
      <w:marTop w:val="0"/>
      <w:marBottom w:val="0"/>
      <w:divBdr>
        <w:top w:val="none" w:sz="0" w:space="0" w:color="auto"/>
        <w:left w:val="none" w:sz="0" w:space="0" w:color="auto"/>
        <w:bottom w:val="none" w:sz="0" w:space="0" w:color="auto"/>
        <w:right w:val="none" w:sz="0" w:space="0" w:color="auto"/>
      </w:divBdr>
    </w:div>
    <w:div w:id="1475948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382</Words>
  <Characters>2181</Characters>
  <Application>Microsoft Macintosh Word</Application>
  <DocSecurity>0</DocSecurity>
  <Lines>18</Lines>
  <Paragraphs>4</Paragraphs>
  <ScaleCrop>false</ScaleCrop>
  <Company>Killeen Independent School District</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KISD</dc:creator>
  <cp:keywords/>
  <cp:lastModifiedBy>KISD</cp:lastModifiedBy>
  <cp:revision>2</cp:revision>
  <dcterms:created xsi:type="dcterms:W3CDTF">2010-04-21T00:03:00Z</dcterms:created>
  <dcterms:modified xsi:type="dcterms:W3CDTF">2010-04-25T23:40:00Z</dcterms:modified>
</cp:coreProperties>
</file>